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00" w:rsidRDefault="008039EF">
      <w:pPr>
        <w:pStyle w:val="1"/>
        <w:spacing w:before="77"/>
        <w:ind w:right="27"/>
        <w:jc w:val="center"/>
      </w:pPr>
      <w:bookmarkStart w:id="0" w:name="КОДЕКС_ЭТИКИ_И_СЛУЖЕБНОГО_ПОВЕДЕНИЯ"/>
      <w:bookmarkEnd w:id="0"/>
      <w:r>
        <w:t>КОДЕКС</w:t>
      </w:r>
      <w:r w:rsidR="00306F2C">
        <w:t xml:space="preserve"> </w:t>
      </w:r>
      <w:r>
        <w:t>ЭТИКИИ</w:t>
      </w:r>
      <w:r w:rsidR="00306F2C">
        <w:t xml:space="preserve"> </w:t>
      </w:r>
      <w:r>
        <w:t>СЛУЖЕБНОГО</w:t>
      </w:r>
      <w:r w:rsidR="00306F2C">
        <w:t xml:space="preserve"> </w:t>
      </w:r>
      <w:r>
        <w:rPr>
          <w:spacing w:val="-2"/>
        </w:rPr>
        <w:t>ПОВЕДЕНИЯ</w:t>
      </w:r>
    </w:p>
    <w:p w:rsidR="00AD0A00" w:rsidRDefault="008039EF">
      <w:pPr>
        <w:spacing w:before="218"/>
        <w:ind w:left="20" w:right="27"/>
        <w:jc w:val="center"/>
        <w:rPr>
          <w:b/>
          <w:sz w:val="24"/>
        </w:rPr>
      </w:pPr>
      <w:r>
        <w:rPr>
          <w:b/>
          <w:spacing w:val="-4"/>
          <w:sz w:val="24"/>
        </w:rPr>
        <w:t>Работников</w:t>
      </w:r>
      <w:r w:rsidR="00306F2C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Дошкольного</w:t>
      </w:r>
      <w:r w:rsidR="00306F2C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образовательного</w:t>
      </w:r>
      <w:r w:rsidR="00306F2C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учреждения№</w:t>
      </w:r>
      <w:r>
        <w:rPr>
          <w:b/>
          <w:spacing w:val="-5"/>
          <w:sz w:val="24"/>
        </w:rPr>
        <w:t>28</w:t>
      </w:r>
    </w:p>
    <w:p w:rsidR="00AD0A00" w:rsidRDefault="008039EF">
      <w:pPr>
        <w:pStyle w:val="a3"/>
        <w:spacing w:before="262"/>
        <w:ind w:right="106"/>
      </w:pPr>
      <w:r>
        <w:t>Кодекс этики и служебного поведения сотрудников (наименование</w:t>
      </w:r>
      <w:r w:rsidR="00306F2C">
        <w:t xml:space="preserve"> </w:t>
      </w:r>
      <w:r>
        <w:t xml:space="preserve">учреждения) (далее ‒ Учреждение) разработан в соответствии с положениями </w:t>
      </w:r>
      <w:hyperlink r:id="rId7">
        <w:r>
          <w:t>Конституции</w:t>
        </w:r>
      </w:hyperlink>
      <w:r>
        <w:t xml:space="preserve"> Российской Федерации, Трудового кодекса Российской Федерации, Федерального закона «О противодействии</w:t>
      </w:r>
      <w:r w:rsidR="00306F2C">
        <w:t xml:space="preserve"> </w:t>
      </w:r>
      <w:r>
        <w:t>коррупции»</w:t>
      </w:r>
      <w:r w:rsidR="00306F2C">
        <w:t xml:space="preserve"> </w:t>
      </w:r>
      <w:r>
        <w:t>и</w:t>
      </w:r>
      <w:r w:rsidR="00306F2C">
        <w:t xml:space="preserve"> </w:t>
      </w:r>
      <w:r>
        <w:t>иных</w:t>
      </w:r>
      <w:r w:rsidR="00306F2C">
        <w:t xml:space="preserve"> </w:t>
      </w:r>
      <w:r>
        <w:t>нормативных</w:t>
      </w:r>
      <w:r w:rsidR="00306F2C">
        <w:t xml:space="preserve"> </w:t>
      </w:r>
      <w:r>
        <w:t>правовых</w:t>
      </w:r>
      <w:r w:rsidR="00306F2C">
        <w:t xml:space="preserve"> </w:t>
      </w:r>
      <w:r>
        <w:t>актов Российской</w:t>
      </w:r>
      <w:r w:rsidR="00306F2C">
        <w:t xml:space="preserve"> </w:t>
      </w:r>
      <w:r>
        <w:t>Федерации, а также</w:t>
      </w:r>
      <w:r w:rsidR="00306F2C">
        <w:t xml:space="preserve"> </w:t>
      </w:r>
      <w:r>
        <w:t>основан на</w:t>
      </w:r>
      <w:r w:rsidR="00306F2C">
        <w:t xml:space="preserve"> </w:t>
      </w:r>
      <w:r>
        <w:t>общепризнанных</w:t>
      </w:r>
      <w:r w:rsidR="00306F2C">
        <w:t xml:space="preserve"> </w:t>
      </w:r>
      <w:r>
        <w:t>нравственных</w:t>
      </w:r>
      <w:r w:rsidR="00306F2C">
        <w:t xml:space="preserve"> </w:t>
      </w:r>
      <w:r>
        <w:t>принципах</w:t>
      </w:r>
      <w:r w:rsidR="00306F2C">
        <w:t xml:space="preserve"> </w:t>
      </w:r>
      <w:r>
        <w:t>и нормах</w:t>
      </w:r>
      <w:r w:rsidR="00306F2C">
        <w:t xml:space="preserve"> </w:t>
      </w:r>
      <w:r>
        <w:t>российского общества и государства.</w:t>
      </w:r>
    </w:p>
    <w:p w:rsidR="00AD0A00" w:rsidRDefault="00AD0A00">
      <w:pPr>
        <w:pStyle w:val="a3"/>
        <w:spacing w:before="18"/>
        <w:ind w:left="0" w:firstLine="0"/>
        <w:jc w:val="left"/>
      </w:pPr>
    </w:p>
    <w:p w:rsidR="00AD0A00" w:rsidRDefault="008039EF">
      <w:pPr>
        <w:pStyle w:val="1"/>
        <w:numPr>
          <w:ilvl w:val="0"/>
          <w:numId w:val="5"/>
        </w:numPr>
        <w:tabs>
          <w:tab w:val="left" w:pos="4023"/>
        </w:tabs>
        <w:ind w:left="4023" w:hanging="220"/>
        <w:jc w:val="left"/>
      </w:pPr>
      <w:bookmarkStart w:id="1" w:name="I._Общие_положения"/>
      <w:bookmarkEnd w:id="1"/>
      <w:r>
        <w:rPr>
          <w:spacing w:val="-2"/>
        </w:rPr>
        <w:t>Общие</w:t>
      </w:r>
      <w:r w:rsidR="00306F2C">
        <w:rPr>
          <w:spacing w:val="-2"/>
        </w:rPr>
        <w:t xml:space="preserve"> </w:t>
      </w:r>
      <w:r>
        <w:rPr>
          <w:spacing w:val="-2"/>
        </w:rPr>
        <w:t>положения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before="266" w:line="235" w:lineRule="auto"/>
        <w:ind w:right="102" w:firstLine="706"/>
        <w:jc w:val="both"/>
        <w:rPr>
          <w:sz w:val="24"/>
        </w:rPr>
      </w:pPr>
      <w:r>
        <w:rPr>
          <w:sz w:val="24"/>
        </w:rPr>
        <w:t>Кодекс представляет собой свод общих</w:t>
      </w:r>
      <w:r w:rsidR="00306F2C">
        <w:rPr>
          <w:sz w:val="24"/>
        </w:rPr>
        <w:t xml:space="preserve"> </w:t>
      </w:r>
      <w:r>
        <w:rPr>
          <w:sz w:val="24"/>
        </w:rPr>
        <w:t>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before="10"/>
        <w:ind w:right="124" w:firstLine="706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</w:t>
      </w:r>
      <w:r w:rsidR="00306F2C">
        <w:rPr>
          <w:sz w:val="24"/>
        </w:rPr>
        <w:t xml:space="preserve"> </w:t>
      </w:r>
      <w:r>
        <w:rPr>
          <w:sz w:val="24"/>
        </w:rPr>
        <w:t>обеспечение единых норм поведения работников.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line="242" w:lineRule="auto"/>
        <w:ind w:right="114" w:firstLine="706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должностных обязанностей.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line="237" w:lineRule="auto"/>
        <w:ind w:right="121" w:firstLine="706"/>
        <w:jc w:val="both"/>
        <w:rPr>
          <w:sz w:val="24"/>
        </w:rPr>
      </w:pPr>
      <w:r>
        <w:rPr>
          <w:sz w:val="24"/>
        </w:rPr>
        <w:t>Гражданин,</w:t>
      </w:r>
      <w:r w:rsidR="00306F2C">
        <w:rPr>
          <w:sz w:val="24"/>
        </w:rPr>
        <w:t xml:space="preserve"> </w:t>
      </w:r>
      <w:r>
        <w:rPr>
          <w:sz w:val="24"/>
        </w:rPr>
        <w:t>поступающий</w:t>
      </w:r>
      <w:r w:rsidR="00306F2C">
        <w:rPr>
          <w:sz w:val="24"/>
        </w:rPr>
        <w:t xml:space="preserve"> </w:t>
      </w:r>
      <w:r>
        <w:rPr>
          <w:sz w:val="24"/>
        </w:rPr>
        <w:t>на</w:t>
      </w:r>
      <w:r w:rsidR="00306F2C">
        <w:rPr>
          <w:sz w:val="24"/>
        </w:rPr>
        <w:t xml:space="preserve"> </w:t>
      </w:r>
      <w:r>
        <w:rPr>
          <w:sz w:val="24"/>
        </w:rPr>
        <w:t>работу</w:t>
      </w:r>
      <w:r w:rsidR="00306F2C">
        <w:rPr>
          <w:sz w:val="24"/>
        </w:rPr>
        <w:t xml:space="preserve"> </w:t>
      </w:r>
      <w:r>
        <w:rPr>
          <w:sz w:val="24"/>
        </w:rPr>
        <w:t>в</w:t>
      </w:r>
      <w:r w:rsidR="00306F2C">
        <w:rPr>
          <w:sz w:val="24"/>
        </w:rPr>
        <w:t xml:space="preserve"> </w:t>
      </w:r>
      <w:r>
        <w:rPr>
          <w:sz w:val="24"/>
        </w:rPr>
        <w:t>Учреждение,</w:t>
      </w:r>
      <w:r w:rsidR="00306F2C">
        <w:rPr>
          <w:sz w:val="24"/>
        </w:rPr>
        <w:t xml:space="preserve"> </w:t>
      </w:r>
      <w:r>
        <w:rPr>
          <w:sz w:val="24"/>
        </w:rPr>
        <w:t>обязан</w:t>
      </w:r>
      <w:r w:rsidR="00306F2C">
        <w:rPr>
          <w:sz w:val="24"/>
        </w:rPr>
        <w:t xml:space="preserve"> </w:t>
      </w:r>
      <w:r>
        <w:rPr>
          <w:sz w:val="24"/>
        </w:rPr>
        <w:t>ознакомиться с положениями Кодекса и соблюдать их в процессе профессиональной деятельности.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line="237" w:lineRule="auto"/>
        <w:ind w:right="108" w:firstLine="706"/>
        <w:jc w:val="both"/>
        <w:rPr>
          <w:sz w:val="24"/>
        </w:rPr>
      </w:pPr>
      <w:r>
        <w:rPr>
          <w:sz w:val="24"/>
        </w:rPr>
        <w:t>Знание</w:t>
      </w:r>
      <w:r w:rsidR="00306F2C">
        <w:rPr>
          <w:sz w:val="24"/>
        </w:rPr>
        <w:t xml:space="preserve"> </w:t>
      </w:r>
      <w:r>
        <w:rPr>
          <w:sz w:val="24"/>
        </w:rPr>
        <w:t>и</w:t>
      </w:r>
      <w:r w:rsidR="00306F2C">
        <w:rPr>
          <w:sz w:val="24"/>
        </w:rPr>
        <w:t xml:space="preserve"> </w:t>
      </w:r>
      <w:r>
        <w:rPr>
          <w:sz w:val="24"/>
        </w:rPr>
        <w:t>соблюдение</w:t>
      </w:r>
      <w:r w:rsidR="00306F2C">
        <w:rPr>
          <w:sz w:val="24"/>
        </w:rPr>
        <w:t xml:space="preserve"> </w:t>
      </w:r>
      <w:r>
        <w:rPr>
          <w:sz w:val="24"/>
        </w:rPr>
        <w:t>работниками</w:t>
      </w:r>
      <w:r w:rsidR="00306F2C">
        <w:rPr>
          <w:sz w:val="24"/>
        </w:rPr>
        <w:t xml:space="preserve"> </w:t>
      </w:r>
      <w:r>
        <w:rPr>
          <w:sz w:val="24"/>
        </w:rPr>
        <w:t>положений</w:t>
      </w:r>
      <w:r w:rsidR="00306F2C">
        <w:rPr>
          <w:sz w:val="24"/>
        </w:rPr>
        <w:t xml:space="preserve"> </w:t>
      </w:r>
      <w:r>
        <w:rPr>
          <w:sz w:val="24"/>
        </w:rPr>
        <w:t>Кодекса</w:t>
      </w:r>
      <w:r w:rsidR="00306F2C">
        <w:rPr>
          <w:sz w:val="24"/>
        </w:rPr>
        <w:t xml:space="preserve"> </w:t>
      </w:r>
      <w:r>
        <w:rPr>
          <w:sz w:val="24"/>
        </w:rPr>
        <w:t>является</w:t>
      </w:r>
      <w:r w:rsidR="00306F2C">
        <w:rPr>
          <w:sz w:val="24"/>
        </w:rPr>
        <w:t xml:space="preserve"> </w:t>
      </w:r>
      <w:r>
        <w:rPr>
          <w:sz w:val="24"/>
        </w:rPr>
        <w:t>одним из критериев оценки их профессиональной деятельности и служебного поведения.</w:t>
      </w:r>
    </w:p>
    <w:p w:rsidR="00AD0A00" w:rsidRDefault="00AD0A00">
      <w:pPr>
        <w:pStyle w:val="a3"/>
        <w:spacing w:before="14"/>
        <w:ind w:left="0" w:firstLine="0"/>
        <w:jc w:val="left"/>
      </w:pPr>
    </w:p>
    <w:p w:rsidR="00AD0A00" w:rsidRDefault="008039EF">
      <w:pPr>
        <w:pStyle w:val="1"/>
        <w:numPr>
          <w:ilvl w:val="0"/>
          <w:numId w:val="5"/>
        </w:numPr>
        <w:tabs>
          <w:tab w:val="left" w:pos="2251"/>
        </w:tabs>
        <w:ind w:left="2251" w:hanging="306"/>
        <w:jc w:val="left"/>
      </w:pPr>
      <w:bookmarkStart w:id="2" w:name="II._Общие_принципы_и_правила_служебного_"/>
      <w:bookmarkEnd w:id="2"/>
      <w:r>
        <w:t>Общие</w:t>
      </w:r>
      <w:r w:rsidR="00306F2C">
        <w:t xml:space="preserve"> </w:t>
      </w:r>
      <w:r>
        <w:t>принципы</w:t>
      </w:r>
      <w:r w:rsidR="00306F2C">
        <w:t xml:space="preserve"> </w:t>
      </w:r>
      <w:r>
        <w:t>и</w:t>
      </w:r>
      <w:r w:rsidR="00306F2C">
        <w:t xml:space="preserve"> </w:t>
      </w:r>
      <w:r>
        <w:t>правила</w:t>
      </w:r>
      <w:r w:rsidR="00306F2C">
        <w:t xml:space="preserve"> </w:t>
      </w:r>
      <w:r>
        <w:t>служебного</w:t>
      </w:r>
      <w:r w:rsidR="00306F2C">
        <w:t xml:space="preserve"> </w:t>
      </w:r>
      <w:r>
        <w:rPr>
          <w:spacing w:val="-2"/>
        </w:rPr>
        <w:t>поведения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before="269" w:line="237" w:lineRule="auto"/>
        <w:ind w:right="278" w:firstLine="706"/>
        <w:jc w:val="left"/>
        <w:rPr>
          <w:sz w:val="24"/>
        </w:rPr>
      </w:pPr>
      <w:r>
        <w:rPr>
          <w:sz w:val="24"/>
        </w:rPr>
        <w:t xml:space="preserve">ДеятельностьУчреждения,атакжеегоработниковосновываетсянаследующих </w:t>
      </w:r>
      <w:r>
        <w:rPr>
          <w:spacing w:val="-2"/>
          <w:sz w:val="24"/>
        </w:rPr>
        <w:t>принципах: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before="3"/>
        <w:ind w:left="1065" w:hanging="258"/>
        <w:rPr>
          <w:sz w:val="24"/>
        </w:rPr>
      </w:pPr>
      <w:r>
        <w:rPr>
          <w:spacing w:val="-2"/>
          <w:sz w:val="24"/>
        </w:rPr>
        <w:t>законность;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before="2" w:line="275" w:lineRule="exact"/>
        <w:ind w:left="1065" w:hanging="258"/>
        <w:rPr>
          <w:sz w:val="24"/>
        </w:rPr>
      </w:pPr>
      <w:r>
        <w:rPr>
          <w:spacing w:val="-2"/>
          <w:sz w:val="24"/>
        </w:rPr>
        <w:t>профессионализм;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line="275" w:lineRule="exact"/>
        <w:ind w:left="1065" w:hanging="258"/>
        <w:rPr>
          <w:sz w:val="24"/>
        </w:rPr>
      </w:pPr>
      <w:r>
        <w:rPr>
          <w:spacing w:val="-2"/>
          <w:sz w:val="24"/>
        </w:rPr>
        <w:t>независимость;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before="3" w:line="275" w:lineRule="exact"/>
        <w:ind w:left="1065" w:hanging="258"/>
        <w:rPr>
          <w:sz w:val="24"/>
        </w:rPr>
      </w:pPr>
      <w:r>
        <w:rPr>
          <w:spacing w:val="-2"/>
          <w:sz w:val="24"/>
        </w:rPr>
        <w:t>добросовестность;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line="275" w:lineRule="exact"/>
        <w:ind w:left="1065" w:hanging="258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before="2" w:line="275" w:lineRule="exact"/>
        <w:ind w:left="1065" w:hanging="258"/>
        <w:rPr>
          <w:sz w:val="24"/>
        </w:rPr>
      </w:pPr>
      <w:r>
        <w:rPr>
          <w:spacing w:val="-2"/>
          <w:sz w:val="24"/>
        </w:rPr>
        <w:t>справедливость;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line="275" w:lineRule="exact"/>
        <w:ind w:left="1065" w:hanging="258"/>
        <w:rPr>
          <w:sz w:val="24"/>
        </w:rPr>
      </w:pPr>
      <w:r>
        <w:rPr>
          <w:spacing w:val="-2"/>
          <w:sz w:val="24"/>
        </w:rPr>
        <w:t>информационная</w:t>
      </w:r>
      <w:r w:rsidR="00306F2C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открытость.</w:t>
      </w:r>
    </w:p>
    <w:p w:rsidR="00AD0A00" w:rsidRDefault="008039EF">
      <w:pPr>
        <w:pStyle w:val="a4"/>
        <w:numPr>
          <w:ilvl w:val="0"/>
          <w:numId w:val="4"/>
        </w:numPr>
        <w:tabs>
          <w:tab w:val="left" w:pos="1047"/>
        </w:tabs>
        <w:spacing w:before="3"/>
        <w:ind w:right="292" w:firstLine="706"/>
        <w:jc w:val="left"/>
        <w:rPr>
          <w:sz w:val="24"/>
        </w:rPr>
      </w:pPr>
      <w:r>
        <w:rPr>
          <w:sz w:val="24"/>
        </w:rPr>
        <w:t xml:space="preserve">РаботникиУчреждениядолжнысоблюдатьследующиеобщиеправиласлужебного </w:t>
      </w:r>
      <w:r>
        <w:rPr>
          <w:spacing w:val="-2"/>
          <w:sz w:val="24"/>
        </w:rPr>
        <w:t>поведения: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line="237" w:lineRule="auto"/>
        <w:ind w:left="101" w:right="243" w:firstLine="706"/>
        <w:rPr>
          <w:sz w:val="24"/>
        </w:rPr>
      </w:pPr>
      <w:r>
        <w:rPr>
          <w:sz w:val="24"/>
        </w:rPr>
        <w:t>признание,соблюдениеизащитаправисвободчеловекаигражданинаопределяют основной смысл и содержание деятельности Учреждения;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  <w:tab w:val="left" w:pos="2819"/>
          <w:tab w:val="left" w:pos="4466"/>
          <w:tab w:val="left" w:pos="6017"/>
          <w:tab w:val="left" w:pos="7736"/>
          <w:tab w:val="left" w:pos="9613"/>
        </w:tabs>
        <w:spacing w:before="3" w:line="237" w:lineRule="auto"/>
        <w:ind w:left="101" w:right="124" w:firstLine="706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исполняются</w:t>
      </w:r>
      <w:r>
        <w:rPr>
          <w:sz w:val="24"/>
        </w:rPr>
        <w:tab/>
      </w:r>
      <w:r>
        <w:rPr>
          <w:spacing w:val="-2"/>
          <w:sz w:val="24"/>
        </w:rPr>
        <w:t>добросовестно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 в целях обеспечения эффективной работы Учреждения;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spacing w:before="4"/>
        <w:ind w:left="101" w:right="240" w:firstLine="706"/>
        <w:rPr>
          <w:sz w:val="24"/>
        </w:rPr>
      </w:pPr>
      <w:r>
        <w:rPr>
          <w:sz w:val="24"/>
        </w:rPr>
        <w:t>деятельностьработникаосуществляетсявпределахпредметаицелейдеятельности Учреждения, а также полномочий, закрепленных в должностной инструкции;</w:t>
      </w:r>
    </w:p>
    <w:p w:rsidR="00AD0A00" w:rsidRDefault="008039EF">
      <w:pPr>
        <w:pStyle w:val="a4"/>
        <w:numPr>
          <w:ilvl w:val="1"/>
          <w:numId w:val="4"/>
        </w:numPr>
        <w:tabs>
          <w:tab w:val="left" w:pos="1065"/>
        </w:tabs>
        <w:ind w:left="1065" w:hanging="258"/>
        <w:rPr>
          <w:sz w:val="24"/>
        </w:rPr>
      </w:pPr>
      <w:r>
        <w:rPr>
          <w:sz w:val="24"/>
        </w:rPr>
        <w:t>при</w:t>
      </w:r>
      <w:r w:rsidR="00306F2C">
        <w:rPr>
          <w:sz w:val="24"/>
        </w:rPr>
        <w:t xml:space="preserve"> </w:t>
      </w:r>
      <w:r>
        <w:rPr>
          <w:sz w:val="24"/>
        </w:rPr>
        <w:t>исполнении</w:t>
      </w:r>
      <w:r w:rsidR="00306F2C">
        <w:rPr>
          <w:sz w:val="24"/>
        </w:rPr>
        <w:t xml:space="preserve"> </w:t>
      </w:r>
      <w:r>
        <w:rPr>
          <w:sz w:val="24"/>
        </w:rPr>
        <w:t>своих</w:t>
      </w:r>
      <w:r w:rsidR="00306F2C">
        <w:rPr>
          <w:sz w:val="24"/>
        </w:rPr>
        <w:t xml:space="preserve"> </w:t>
      </w:r>
      <w:r>
        <w:rPr>
          <w:sz w:val="24"/>
        </w:rPr>
        <w:t>должностных</w:t>
      </w:r>
      <w:r w:rsidR="00306F2C">
        <w:rPr>
          <w:sz w:val="24"/>
        </w:rPr>
        <w:t xml:space="preserve"> </w:t>
      </w:r>
      <w:r>
        <w:rPr>
          <w:sz w:val="24"/>
        </w:rPr>
        <w:t>обязанностей</w:t>
      </w:r>
      <w:r w:rsidR="00306F2C">
        <w:rPr>
          <w:sz w:val="24"/>
        </w:rPr>
        <w:t xml:space="preserve"> </w:t>
      </w:r>
      <w:r>
        <w:rPr>
          <w:sz w:val="24"/>
        </w:rPr>
        <w:t>работник</w:t>
      </w:r>
      <w:r w:rsidR="00306F2C">
        <w:rPr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AD0A00" w:rsidRDefault="00AD0A00">
      <w:pPr>
        <w:rPr>
          <w:sz w:val="24"/>
        </w:rPr>
        <w:sectPr w:rsidR="00AD0A00">
          <w:footerReference w:type="default" r:id="rId8"/>
          <w:type w:val="continuous"/>
          <w:pgSz w:w="11910" w:h="16840"/>
          <w:pgMar w:top="1620" w:right="720" w:bottom="960" w:left="1320" w:header="0" w:footer="763" w:gutter="0"/>
          <w:pgNumType w:start="1"/>
          <w:cols w:space="720"/>
        </w:sectPr>
      </w:pP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before="81" w:line="237" w:lineRule="auto"/>
        <w:ind w:right="129" w:firstLine="706"/>
        <w:rPr>
          <w:sz w:val="24"/>
        </w:rPr>
      </w:pPr>
      <w:r>
        <w:rPr>
          <w:sz w:val="24"/>
        </w:rPr>
        <w:lastRenderedPageBreak/>
        <w:t>быть независимым от влияния отдельных граждан, профессиональных или социальных групп и организаций;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ind w:right="102" w:firstLine="706"/>
        <w:rPr>
          <w:sz w:val="24"/>
        </w:rPr>
      </w:pPr>
      <w:r>
        <w:rPr>
          <w:sz w:val="24"/>
        </w:rPr>
        <w:t>воздерживаться</w:t>
      </w:r>
      <w:r w:rsidR="00306F2C">
        <w:rPr>
          <w:sz w:val="24"/>
        </w:rPr>
        <w:t xml:space="preserve"> </w:t>
      </w:r>
      <w:r>
        <w:rPr>
          <w:sz w:val="24"/>
        </w:rPr>
        <w:t>от поведения, которое</w:t>
      </w:r>
      <w:r w:rsidR="00306F2C">
        <w:rPr>
          <w:sz w:val="24"/>
        </w:rPr>
        <w:t xml:space="preserve"> </w:t>
      </w:r>
      <w:r>
        <w:rPr>
          <w:sz w:val="24"/>
        </w:rPr>
        <w:t>могло бы вызвать</w:t>
      </w:r>
      <w:r w:rsidR="00306F2C">
        <w:rPr>
          <w:sz w:val="24"/>
        </w:rPr>
        <w:t xml:space="preserve"> </w:t>
      </w:r>
      <w:r>
        <w:rPr>
          <w:sz w:val="24"/>
        </w:rPr>
        <w:t>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</w:t>
      </w:r>
      <w:r w:rsidR="00306F2C">
        <w:rPr>
          <w:sz w:val="24"/>
        </w:rPr>
        <w:t xml:space="preserve"> </w:t>
      </w:r>
      <w:r>
        <w:rPr>
          <w:sz w:val="24"/>
        </w:rPr>
        <w:t>Учреждения;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before="10" w:line="232" w:lineRule="auto"/>
        <w:ind w:right="123" w:firstLine="706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before="10" w:line="275" w:lineRule="exact"/>
        <w:ind w:left="945" w:hanging="138"/>
        <w:rPr>
          <w:sz w:val="24"/>
        </w:rPr>
      </w:pPr>
      <w:r>
        <w:rPr>
          <w:sz w:val="24"/>
        </w:rPr>
        <w:t>соблюдать</w:t>
      </w:r>
      <w:r w:rsidR="00306F2C">
        <w:rPr>
          <w:sz w:val="24"/>
        </w:rPr>
        <w:t xml:space="preserve"> </w:t>
      </w:r>
      <w:r>
        <w:rPr>
          <w:sz w:val="24"/>
        </w:rPr>
        <w:t>нормы</w:t>
      </w:r>
      <w:r w:rsidR="00306F2C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306F2C">
        <w:rPr>
          <w:sz w:val="24"/>
        </w:rPr>
        <w:t xml:space="preserve"> </w:t>
      </w:r>
      <w:r>
        <w:rPr>
          <w:sz w:val="24"/>
        </w:rPr>
        <w:t>этики</w:t>
      </w:r>
      <w:r w:rsidR="00306F2C">
        <w:rPr>
          <w:sz w:val="24"/>
        </w:rPr>
        <w:t xml:space="preserve"> </w:t>
      </w:r>
      <w:r>
        <w:rPr>
          <w:sz w:val="24"/>
        </w:rPr>
        <w:t>и</w:t>
      </w:r>
      <w:r w:rsidR="00306F2C">
        <w:rPr>
          <w:sz w:val="24"/>
        </w:rPr>
        <w:t xml:space="preserve"> </w:t>
      </w:r>
      <w:r>
        <w:rPr>
          <w:sz w:val="24"/>
        </w:rPr>
        <w:t>правила</w:t>
      </w:r>
      <w:r w:rsidR="00306F2C">
        <w:rPr>
          <w:sz w:val="24"/>
        </w:rPr>
        <w:t xml:space="preserve"> </w:t>
      </w:r>
      <w:r>
        <w:rPr>
          <w:sz w:val="24"/>
        </w:rPr>
        <w:t>делового</w:t>
      </w:r>
      <w:r w:rsidR="00306F2C">
        <w:rPr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line="242" w:lineRule="auto"/>
        <w:ind w:right="111" w:firstLine="706"/>
        <w:rPr>
          <w:sz w:val="24"/>
        </w:rPr>
      </w:pPr>
      <w:r>
        <w:rPr>
          <w:sz w:val="24"/>
        </w:rPr>
        <w:t>проявлять</w:t>
      </w:r>
      <w:r w:rsidR="00306F2C">
        <w:rPr>
          <w:sz w:val="24"/>
        </w:rPr>
        <w:t xml:space="preserve"> </w:t>
      </w:r>
      <w:r>
        <w:rPr>
          <w:sz w:val="24"/>
        </w:rPr>
        <w:t>корректность</w:t>
      </w:r>
      <w:r w:rsidR="00306F2C">
        <w:rPr>
          <w:sz w:val="24"/>
        </w:rPr>
        <w:t xml:space="preserve"> </w:t>
      </w:r>
      <w:r>
        <w:rPr>
          <w:sz w:val="24"/>
        </w:rPr>
        <w:t>и</w:t>
      </w:r>
      <w:r w:rsidR="00306F2C">
        <w:rPr>
          <w:sz w:val="24"/>
        </w:rPr>
        <w:t xml:space="preserve"> </w:t>
      </w:r>
      <w:r>
        <w:rPr>
          <w:sz w:val="24"/>
        </w:rPr>
        <w:t>внимательность</w:t>
      </w:r>
      <w:r w:rsidR="00306F2C">
        <w:rPr>
          <w:sz w:val="24"/>
        </w:rPr>
        <w:t xml:space="preserve"> </w:t>
      </w:r>
      <w:r>
        <w:rPr>
          <w:sz w:val="24"/>
        </w:rPr>
        <w:t>в</w:t>
      </w:r>
      <w:r w:rsidR="00306F2C">
        <w:rPr>
          <w:sz w:val="24"/>
        </w:rPr>
        <w:t xml:space="preserve"> </w:t>
      </w:r>
      <w:r>
        <w:rPr>
          <w:sz w:val="24"/>
        </w:rPr>
        <w:t>обращении</w:t>
      </w:r>
      <w:r w:rsidR="00306F2C">
        <w:rPr>
          <w:sz w:val="24"/>
        </w:rPr>
        <w:t xml:space="preserve"> </w:t>
      </w:r>
      <w:r>
        <w:rPr>
          <w:sz w:val="24"/>
        </w:rPr>
        <w:t>с</w:t>
      </w:r>
      <w:r w:rsidR="00306F2C">
        <w:rPr>
          <w:sz w:val="24"/>
        </w:rPr>
        <w:t xml:space="preserve"> </w:t>
      </w:r>
      <w:r>
        <w:rPr>
          <w:sz w:val="24"/>
        </w:rPr>
        <w:t>гражданами и должностными лицами;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ind w:right="125" w:firstLine="706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</w:t>
      </w:r>
      <w:r w:rsidR="00306F2C">
        <w:rPr>
          <w:sz w:val="24"/>
        </w:rPr>
        <w:t xml:space="preserve"> </w:t>
      </w:r>
      <w:r>
        <w:rPr>
          <w:sz w:val="24"/>
        </w:rPr>
        <w:t>и межконфессиональному</w:t>
      </w:r>
      <w:r w:rsidR="00306F2C">
        <w:rPr>
          <w:sz w:val="24"/>
        </w:rPr>
        <w:t xml:space="preserve"> </w:t>
      </w:r>
      <w:r>
        <w:rPr>
          <w:sz w:val="24"/>
        </w:rPr>
        <w:t>согласию;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ind w:right="111" w:firstLine="706"/>
        <w:rPr>
          <w:sz w:val="24"/>
        </w:rPr>
      </w:pPr>
      <w:r>
        <w:rPr>
          <w:sz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line="242" w:lineRule="auto"/>
        <w:ind w:right="133" w:firstLine="706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line="242" w:lineRule="auto"/>
        <w:ind w:right="113" w:firstLine="706"/>
        <w:rPr>
          <w:sz w:val="24"/>
        </w:rPr>
      </w:pPr>
      <w:r>
        <w:rPr>
          <w:sz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ind w:right="112" w:firstLine="706"/>
        <w:rPr>
          <w:sz w:val="24"/>
        </w:rPr>
      </w:pPr>
      <w:r>
        <w:rPr>
          <w:sz w:val="24"/>
        </w:rPr>
        <w:t>проявлять</w:t>
      </w:r>
      <w:r w:rsidR="00306F2C">
        <w:rPr>
          <w:sz w:val="24"/>
        </w:rPr>
        <w:t xml:space="preserve"> </w:t>
      </w:r>
      <w:r>
        <w:rPr>
          <w:sz w:val="24"/>
        </w:rPr>
        <w:t>при исполнении должностных</w:t>
      </w:r>
      <w:r w:rsidR="00306F2C">
        <w:rPr>
          <w:sz w:val="24"/>
        </w:rPr>
        <w:t xml:space="preserve"> </w:t>
      </w:r>
      <w:r>
        <w:rPr>
          <w:sz w:val="24"/>
        </w:rPr>
        <w:t>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</w:t>
      </w:r>
      <w:r w:rsidR="00306F2C">
        <w:rPr>
          <w:sz w:val="24"/>
        </w:rPr>
        <w:t xml:space="preserve"> </w:t>
      </w:r>
      <w:r>
        <w:rPr>
          <w:sz w:val="24"/>
        </w:rPr>
        <w:t>как возможность совершить иное коррупционное правонарушение).</w:t>
      </w:r>
    </w:p>
    <w:p w:rsidR="00AD0A00" w:rsidRDefault="00306F2C">
      <w:pPr>
        <w:pStyle w:val="a4"/>
        <w:numPr>
          <w:ilvl w:val="1"/>
          <w:numId w:val="4"/>
        </w:numPr>
        <w:tabs>
          <w:tab w:val="left" w:pos="1065"/>
        </w:tabs>
        <w:spacing w:line="275" w:lineRule="exact"/>
        <w:ind w:left="1065" w:hanging="258"/>
        <w:jc w:val="both"/>
        <w:rPr>
          <w:sz w:val="24"/>
        </w:rPr>
      </w:pPr>
      <w:r>
        <w:rPr>
          <w:sz w:val="24"/>
        </w:rPr>
        <w:t>П</w:t>
      </w:r>
      <w:r w:rsidR="008039EF">
        <w:rPr>
          <w:sz w:val="24"/>
        </w:rPr>
        <w:t>ри</w:t>
      </w:r>
      <w:r>
        <w:rPr>
          <w:sz w:val="24"/>
        </w:rPr>
        <w:t xml:space="preserve"> </w:t>
      </w:r>
      <w:r w:rsidR="008039EF">
        <w:rPr>
          <w:sz w:val="24"/>
        </w:rPr>
        <w:t>исполнении</w:t>
      </w:r>
      <w:r>
        <w:rPr>
          <w:sz w:val="24"/>
        </w:rPr>
        <w:t xml:space="preserve"> </w:t>
      </w:r>
      <w:r w:rsidR="008039EF">
        <w:rPr>
          <w:sz w:val="24"/>
        </w:rPr>
        <w:t>своих</w:t>
      </w:r>
      <w:r>
        <w:rPr>
          <w:sz w:val="24"/>
        </w:rPr>
        <w:t xml:space="preserve"> </w:t>
      </w:r>
      <w:r w:rsidR="008039EF">
        <w:rPr>
          <w:sz w:val="24"/>
        </w:rPr>
        <w:t>должностных</w:t>
      </w:r>
      <w:r>
        <w:rPr>
          <w:sz w:val="24"/>
        </w:rPr>
        <w:t xml:space="preserve"> </w:t>
      </w:r>
      <w:r w:rsidR="008039EF">
        <w:rPr>
          <w:sz w:val="24"/>
        </w:rPr>
        <w:t>обязанностей работник</w:t>
      </w:r>
      <w:r>
        <w:rPr>
          <w:sz w:val="24"/>
        </w:rPr>
        <w:t xml:space="preserve"> </w:t>
      </w:r>
      <w:r w:rsidR="008039EF">
        <w:rPr>
          <w:sz w:val="24"/>
        </w:rPr>
        <w:t>не</w:t>
      </w:r>
      <w:r>
        <w:rPr>
          <w:sz w:val="24"/>
        </w:rPr>
        <w:t xml:space="preserve"> </w:t>
      </w:r>
      <w:r w:rsidR="008039EF">
        <w:rPr>
          <w:spacing w:val="-2"/>
          <w:sz w:val="24"/>
        </w:rPr>
        <w:t>должен: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line="242" w:lineRule="auto"/>
        <w:ind w:right="137" w:firstLine="706"/>
        <w:rPr>
          <w:sz w:val="24"/>
        </w:rPr>
      </w:pPr>
      <w:r>
        <w:rPr>
          <w:sz w:val="24"/>
        </w:rPr>
        <w:t xml:space="preserve">оказывать предпочтение каким-либо профессиональным или социальным группам и </w:t>
      </w:r>
      <w:r>
        <w:rPr>
          <w:spacing w:val="-2"/>
          <w:sz w:val="24"/>
        </w:rPr>
        <w:t>организациям;</w:t>
      </w:r>
    </w:p>
    <w:p w:rsidR="00AD0A00" w:rsidRDefault="008039EF">
      <w:pPr>
        <w:pStyle w:val="a4"/>
        <w:numPr>
          <w:ilvl w:val="2"/>
          <w:numId w:val="4"/>
        </w:numPr>
        <w:tabs>
          <w:tab w:val="left" w:pos="945"/>
        </w:tabs>
        <w:spacing w:line="242" w:lineRule="auto"/>
        <w:ind w:right="121" w:firstLine="706"/>
        <w:rPr>
          <w:sz w:val="24"/>
        </w:rPr>
      </w:pPr>
      <w:r>
        <w:rPr>
          <w:sz w:val="24"/>
        </w:rPr>
        <w:t>использовать должностное положение для оказания влияния на деятельность организаций, должностных лиц и граждан при</w:t>
      </w:r>
      <w:r w:rsidR="00306F2C">
        <w:rPr>
          <w:sz w:val="24"/>
        </w:rPr>
        <w:t xml:space="preserve"> </w:t>
      </w:r>
      <w:r>
        <w:rPr>
          <w:sz w:val="24"/>
        </w:rPr>
        <w:t>решении вопросов личного характера.</w:t>
      </w:r>
    </w:p>
    <w:p w:rsidR="00927D04" w:rsidRDefault="00927D04" w:rsidP="00927D04">
      <w:pPr>
        <w:pStyle w:val="a4"/>
        <w:tabs>
          <w:tab w:val="left" w:pos="945"/>
        </w:tabs>
        <w:spacing w:line="242" w:lineRule="auto"/>
        <w:ind w:left="807" w:right="121" w:firstLine="0"/>
        <w:jc w:val="right"/>
        <w:rPr>
          <w:sz w:val="24"/>
        </w:rPr>
      </w:pPr>
    </w:p>
    <w:p w:rsidR="00927D04" w:rsidRDefault="00927D04" w:rsidP="00927D04">
      <w:pPr>
        <w:pStyle w:val="a4"/>
        <w:tabs>
          <w:tab w:val="left" w:pos="1047"/>
        </w:tabs>
        <w:spacing w:line="269" w:lineRule="exact"/>
        <w:ind w:firstLine="0"/>
        <w:rPr>
          <w:sz w:val="24"/>
        </w:rPr>
      </w:pPr>
      <w:r>
        <w:rPr>
          <w:sz w:val="24"/>
        </w:rPr>
        <w:t xml:space="preserve">     8.</w:t>
      </w:r>
      <w:r w:rsidRPr="00927D04">
        <w:rPr>
          <w:sz w:val="24"/>
        </w:rPr>
        <w:t>Требования к антикоррупционному поведению работников ДОУ.</w:t>
      </w:r>
    </w:p>
    <w:p w:rsidR="00927D04" w:rsidRPr="00927D04" w:rsidRDefault="00927D04" w:rsidP="00927D04">
      <w:pPr>
        <w:tabs>
          <w:tab w:val="left" w:pos="1047"/>
        </w:tabs>
        <w:spacing w:line="269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- р</w:t>
      </w:r>
      <w:r w:rsidRPr="00927D04">
        <w:rPr>
          <w:color w:val="000000" w:themeColor="text1"/>
          <w:sz w:val="24"/>
        </w:rPr>
        <w:t>аботник принимает меры по недопущению возникновения конфликта</w:t>
      </w:r>
      <w:r w:rsidR="00306F2C">
        <w:rPr>
          <w:color w:val="000000" w:themeColor="text1"/>
          <w:sz w:val="24"/>
        </w:rPr>
        <w:t xml:space="preserve"> </w:t>
      </w:r>
      <w:r w:rsidRPr="00927D04">
        <w:rPr>
          <w:color w:val="000000" w:themeColor="text1"/>
          <w:sz w:val="24"/>
        </w:rPr>
        <w:t>интересов и урегулированию возникших случаев конфликта интересов, не</w:t>
      </w:r>
      <w:r w:rsidR="00306F2C">
        <w:rPr>
          <w:color w:val="000000" w:themeColor="text1"/>
          <w:sz w:val="24"/>
        </w:rPr>
        <w:t xml:space="preserve"> </w:t>
      </w:r>
      <w:r w:rsidRPr="00927D04">
        <w:rPr>
          <w:color w:val="000000" w:themeColor="text1"/>
          <w:sz w:val="24"/>
        </w:rPr>
        <w:t>допускать при исполнении должностных обязанностей личную</w:t>
      </w:r>
      <w:r w:rsidR="00306F2C">
        <w:rPr>
          <w:color w:val="000000" w:themeColor="text1"/>
          <w:sz w:val="24"/>
        </w:rPr>
        <w:t xml:space="preserve"> </w:t>
      </w:r>
      <w:r w:rsidRPr="00927D04">
        <w:rPr>
          <w:color w:val="000000" w:themeColor="text1"/>
          <w:sz w:val="24"/>
        </w:rPr>
        <w:t>заинтересованность, которая приводит или может привести к конфликту</w:t>
      </w:r>
      <w:r w:rsidR="00306F2C">
        <w:rPr>
          <w:color w:val="000000" w:themeColor="text1"/>
          <w:sz w:val="24"/>
        </w:rPr>
        <w:t xml:space="preserve"> </w:t>
      </w:r>
      <w:r w:rsidRPr="00927D04">
        <w:rPr>
          <w:color w:val="000000" w:themeColor="text1"/>
          <w:sz w:val="24"/>
        </w:rPr>
        <w:t>интересов, уведомлять своего непосредственного руководителя о возникшем</w:t>
      </w:r>
      <w:r w:rsidR="00306F2C">
        <w:rPr>
          <w:color w:val="000000" w:themeColor="text1"/>
          <w:sz w:val="24"/>
        </w:rPr>
        <w:t xml:space="preserve"> </w:t>
      </w:r>
      <w:r w:rsidRPr="00927D04">
        <w:rPr>
          <w:color w:val="000000" w:themeColor="text1"/>
          <w:sz w:val="24"/>
        </w:rPr>
        <w:t>конфликте интересов или о возможности его возникновения, как только ему</w:t>
      </w:r>
      <w:r w:rsidR="00306F2C">
        <w:rPr>
          <w:color w:val="000000" w:themeColor="text1"/>
          <w:sz w:val="24"/>
        </w:rPr>
        <w:t xml:space="preserve"> </w:t>
      </w:r>
      <w:r w:rsidRPr="00927D04">
        <w:rPr>
          <w:color w:val="000000" w:themeColor="text1"/>
          <w:sz w:val="24"/>
        </w:rPr>
        <w:t>станет об этом известно.</w:t>
      </w:r>
    </w:p>
    <w:p w:rsidR="00927D04" w:rsidRPr="00927D04" w:rsidRDefault="00927D04" w:rsidP="00927D04">
      <w:pPr>
        <w:tabs>
          <w:tab w:val="left" w:pos="1047"/>
        </w:tabs>
        <w:spacing w:line="269" w:lineRule="exac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- р</w:t>
      </w:r>
      <w:r w:rsidRPr="00927D04">
        <w:rPr>
          <w:color w:val="000000" w:themeColor="text1"/>
          <w:sz w:val="24"/>
        </w:rPr>
        <w:t>аботнику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927D04" w:rsidRPr="00927D04" w:rsidRDefault="00927D04" w:rsidP="00927D04">
      <w:pPr>
        <w:tabs>
          <w:tab w:val="left" w:pos="1047"/>
        </w:tabs>
        <w:spacing w:line="269" w:lineRule="exac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- р</w:t>
      </w:r>
      <w:r w:rsidRPr="00927D04">
        <w:rPr>
          <w:color w:val="000000" w:themeColor="text1"/>
          <w:sz w:val="24"/>
        </w:rPr>
        <w:t>аботники должны уважительно и доброжелательно общаться с родителями воспитанников; не имеют права побуждать родительские комитеты (и отдельных родителей или лиц их заменяющих) организовывать для сотрудников детского сада угощения, поздравления и дарение подарков.</w:t>
      </w:r>
    </w:p>
    <w:p w:rsidR="00927D04" w:rsidRPr="00927D04" w:rsidRDefault="00927D04" w:rsidP="00927D04">
      <w:pPr>
        <w:tabs>
          <w:tab w:val="left" w:pos="1047"/>
        </w:tabs>
        <w:spacing w:line="269" w:lineRule="exac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- о</w:t>
      </w:r>
      <w:r w:rsidRPr="00927D04">
        <w:rPr>
          <w:color w:val="000000" w:themeColor="text1"/>
          <w:sz w:val="24"/>
        </w:rPr>
        <w:t>тношения работников и родителей не должны оказывать влияния на оценку личности и достижений детей.</w:t>
      </w:r>
    </w:p>
    <w:p w:rsidR="00927D04" w:rsidRPr="00927D04" w:rsidRDefault="00927D04" w:rsidP="00927D04">
      <w:pPr>
        <w:tabs>
          <w:tab w:val="left" w:pos="1047"/>
        </w:tabs>
        <w:spacing w:line="269" w:lineRule="exac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- н</w:t>
      </w:r>
      <w:r w:rsidRPr="00927D04">
        <w:rPr>
          <w:color w:val="000000" w:themeColor="text1"/>
          <w:sz w:val="24"/>
        </w:rPr>
        <w:t>а отношения работников с воспитанниками и на их оценку не должна влиять поддержка, оказываемая их родителями или опекунами (или лицами их заменяющими) ДОУ.</w:t>
      </w:r>
    </w:p>
    <w:p w:rsidR="00927D04" w:rsidRPr="00927D04" w:rsidRDefault="00927D04" w:rsidP="00927D04">
      <w:pPr>
        <w:tabs>
          <w:tab w:val="left" w:pos="1047"/>
        </w:tabs>
        <w:spacing w:line="269" w:lineRule="exact"/>
        <w:jc w:val="both"/>
        <w:rPr>
          <w:sz w:val="24"/>
        </w:rPr>
      </w:pPr>
    </w:p>
    <w:p w:rsidR="00AD0A00" w:rsidRPr="00927D04" w:rsidRDefault="008039EF" w:rsidP="00927D04">
      <w:pPr>
        <w:pStyle w:val="a4"/>
        <w:numPr>
          <w:ilvl w:val="0"/>
          <w:numId w:val="7"/>
        </w:numPr>
        <w:tabs>
          <w:tab w:val="left" w:pos="1047"/>
        </w:tabs>
        <w:spacing w:line="237" w:lineRule="auto"/>
        <w:ind w:right="111"/>
        <w:rPr>
          <w:sz w:val="24"/>
        </w:rPr>
      </w:pPr>
      <w:r w:rsidRPr="00927D04">
        <w:rPr>
          <w:sz w:val="24"/>
        </w:rPr>
        <w:t>Работник</w:t>
      </w:r>
      <w:r w:rsidR="00306F2C">
        <w:rPr>
          <w:sz w:val="24"/>
        </w:rPr>
        <w:t xml:space="preserve"> </w:t>
      </w:r>
      <w:r w:rsidRPr="00927D04">
        <w:rPr>
          <w:sz w:val="24"/>
        </w:rPr>
        <w:t>может</w:t>
      </w:r>
      <w:r w:rsidR="00306F2C">
        <w:rPr>
          <w:sz w:val="24"/>
        </w:rPr>
        <w:t xml:space="preserve"> </w:t>
      </w:r>
      <w:r w:rsidRPr="00927D04">
        <w:rPr>
          <w:sz w:val="24"/>
        </w:rPr>
        <w:t>обрабатывать</w:t>
      </w:r>
      <w:r w:rsidR="00306F2C">
        <w:rPr>
          <w:sz w:val="24"/>
        </w:rPr>
        <w:t xml:space="preserve"> </w:t>
      </w:r>
      <w:r w:rsidRPr="00927D04">
        <w:rPr>
          <w:sz w:val="24"/>
        </w:rPr>
        <w:t>и</w:t>
      </w:r>
      <w:r w:rsidR="00306F2C">
        <w:rPr>
          <w:sz w:val="24"/>
        </w:rPr>
        <w:t xml:space="preserve"> </w:t>
      </w:r>
      <w:r w:rsidRPr="00927D04">
        <w:rPr>
          <w:sz w:val="24"/>
        </w:rPr>
        <w:t>передавать</w:t>
      </w:r>
      <w:r w:rsidR="00306F2C">
        <w:rPr>
          <w:sz w:val="24"/>
        </w:rPr>
        <w:t xml:space="preserve"> </w:t>
      </w:r>
      <w:r w:rsidRPr="00927D04">
        <w:rPr>
          <w:sz w:val="24"/>
        </w:rPr>
        <w:t>служебную</w:t>
      </w:r>
      <w:r w:rsidR="00306F2C">
        <w:rPr>
          <w:sz w:val="24"/>
        </w:rPr>
        <w:t xml:space="preserve"> </w:t>
      </w:r>
      <w:r w:rsidRPr="00927D04">
        <w:rPr>
          <w:sz w:val="24"/>
        </w:rPr>
        <w:t>информацию при соблюдении</w:t>
      </w:r>
      <w:r w:rsidR="00306F2C">
        <w:rPr>
          <w:sz w:val="24"/>
        </w:rPr>
        <w:t xml:space="preserve"> </w:t>
      </w:r>
      <w:r w:rsidRPr="00927D04">
        <w:rPr>
          <w:sz w:val="24"/>
        </w:rPr>
        <w:t>действующих в</w:t>
      </w:r>
      <w:r w:rsidR="00306F2C">
        <w:rPr>
          <w:sz w:val="24"/>
        </w:rPr>
        <w:t xml:space="preserve"> </w:t>
      </w:r>
      <w:r w:rsidRPr="00927D04">
        <w:rPr>
          <w:sz w:val="24"/>
        </w:rPr>
        <w:t>Учреждении норм</w:t>
      </w:r>
      <w:r w:rsidR="00306F2C">
        <w:rPr>
          <w:sz w:val="24"/>
        </w:rPr>
        <w:t xml:space="preserve"> </w:t>
      </w:r>
      <w:r w:rsidRPr="00927D04">
        <w:rPr>
          <w:sz w:val="24"/>
        </w:rPr>
        <w:t>и требований,</w:t>
      </w:r>
      <w:r w:rsidR="00306F2C">
        <w:rPr>
          <w:sz w:val="24"/>
        </w:rPr>
        <w:t xml:space="preserve"> </w:t>
      </w:r>
      <w:r w:rsidRPr="00927D04">
        <w:rPr>
          <w:sz w:val="24"/>
        </w:rPr>
        <w:t>принятых в</w:t>
      </w:r>
      <w:r w:rsidR="00306F2C">
        <w:rPr>
          <w:sz w:val="24"/>
        </w:rPr>
        <w:t xml:space="preserve"> </w:t>
      </w:r>
      <w:r w:rsidRPr="00927D04">
        <w:rPr>
          <w:sz w:val="24"/>
        </w:rPr>
        <w:t xml:space="preserve">соответствии с </w:t>
      </w:r>
      <w:hyperlink r:id="rId9">
        <w:r w:rsidRPr="00927D04">
          <w:rPr>
            <w:sz w:val="24"/>
          </w:rPr>
          <w:t>законодательством</w:t>
        </w:r>
      </w:hyperlink>
      <w:r w:rsidRPr="00927D04">
        <w:rPr>
          <w:sz w:val="24"/>
        </w:rPr>
        <w:t xml:space="preserve"> Российской Федерации.</w:t>
      </w:r>
    </w:p>
    <w:p w:rsidR="00AD0A00" w:rsidRDefault="008039EF" w:rsidP="00927D04">
      <w:pPr>
        <w:pStyle w:val="a3"/>
        <w:ind w:right="107"/>
        <w:rPr>
          <w:spacing w:val="-2"/>
        </w:rPr>
      </w:pPr>
      <w:r>
        <w:lastRenderedPageBreak/>
        <w:t>Работник обязан</w:t>
      </w:r>
      <w:r w:rsidR="00306F2C">
        <w:t xml:space="preserve"> </w:t>
      </w:r>
      <w:r>
        <w:t>принимать</w:t>
      </w:r>
      <w:r w:rsidR="00306F2C">
        <w:t xml:space="preserve"> </w:t>
      </w:r>
      <w:r>
        <w:t>соответствующие</w:t>
      </w:r>
      <w:r w:rsidR="00306F2C">
        <w:t xml:space="preserve"> </w:t>
      </w:r>
      <w:r>
        <w:t>меры</w:t>
      </w:r>
      <w:r w:rsidR="00306F2C">
        <w:t xml:space="preserve"> </w:t>
      </w:r>
      <w:r>
        <w:t>по</w:t>
      </w:r>
      <w:r w:rsidR="00306F2C">
        <w:t xml:space="preserve"> </w:t>
      </w:r>
      <w:r>
        <w:t>обеспечению</w:t>
      </w:r>
      <w:r w:rsidR="00306F2C">
        <w:t xml:space="preserve"> </w:t>
      </w:r>
      <w:r>
        <w:t>безопасности</w:t>
      </w:r>
      <w:r w:rsidR="00306F2C">
        <w:t xml:space="preserve"> </w:t>
      </w:r>
      <w:r>
        <w:t xml:space="preserve">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</w:t>
      </w:r>
      <w:r>
        <w:rPr>
          <w:spacing w:val="-2"/>
        </w:rPr>
        <w:t>ответственность.</w:t>
      </w:r>
    </w:p>
    <w:p w:rsidR="00927D04" w:rsidRDefault="00927D04" w:rsidP="00927D04">
      <w:pPr>
        <w:pStyle w:val="a3"/>
        <w:ind w:right="107"/>
        <w:rPr>
          <w:spacing w:val="-2"/>
        </w:rPr>
      </w:pPr>
    </w:p>
    <w:p w:rsidR="00927D04" w:rsidRDefault="00927D04" w:rsidP="00927D04">
      <w:pPr>
        <w:pStyle w:val="a3"/>
        <w:ind w:right="107"/>
      </w:pPr>
      <w:r>
        <w:t>10.Работник,  наделенный  организационно-распорядительными  полномочиями по отношению к другим работникам, должен: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927D04" w:rsidRDefault="00927D04" w:rsidP="00927D04">
      <w:pPr>
        <w:pStyle w:val="a3"/>
        <w:ind w:right="107"/>
      </w:pPr>
    </w:p>
    <w:p w:rsidR="00927D04" w:rsidRDefault="00927D04" w:rsidP="00927D04">
      <w:pPr>
        <w:pStyle w:val="a3"/>
        <w:ind w:right="107"/>
      </w:pPr>
    </w:p>
    <w:p w:rsidR="00927D04" w:rsidRPr="00927D04" w:rsidRDefault="00927D04" w:rsidP="00927D04">
      <w:pPr>
        <w:pStyle w:val="a3"/>
        <w:ind w:right="107"/>
        <w:jc w:val="center"/>
        <w:rPr>
          <w:b/>
        </w:rPr>
      </w:pPr>
      <w:r w:rsidRPr="00927D04">
        <w:rPr>
          <w:b/>
        </w:rPr>
        <w:t>III.</w:t>
      </w:r>
      <w:r w:rsidRPr="00927D04">
        <w:rPr>
          <w:b/>
        </w:rPr>
        <w:tab/>
        <w:t>Этические правила служебного поведения работников</w:t>
      </w:r>
    </w:p>
    <w:p w:rsidR="00927D04" w:rsidRDefault="00927D04" w:rsidP="00927D04">
      <w:pPr>
        <w:pStyle w:val="a3"/>
        <w:ind w:right="107"/>
      </w:pPr>
      <w:r>
        <w:t>10.</w:t>
      </w:r>
      <w:r>
        <w:tab/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27D04" w:rsidRDefault="00927D04" w:rsidP="00927D04">
      <w:pPr>
        <w:pStyle w:val="a3"/>
        <w:ind w:right="107"/>
      </w:pPr>
      <w:r>
        <w:t>11.</w:t>
      </w:r>
      <w:r>
        <w:tab/>
        <w:t>В служебном поведении работник воздерживается от: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27D04" w:rsidRDefault="00927D04" w:rsidP="00927D04">
      <w:pPr>
        <w:pStyle w:val="a3"/>
        <w:ind w:right="107"/>
      </w:pPr>
      <w:r>
        <w:t>-</w:t>
      </w:r>
      <w: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27D04" w:rsidRDefault="00927D04" w:rsidP="00927D04">
      <w:pPr>
        <w:pStyle w:val="a3"/>
        <w:ind w:right="107"/>
      </w:pPr>
      <w:r>
        <w:t>12.</w:t>
      </w:r>
      <w: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27D04" w:rsidRDefault="00927D04" w:rsidP="00927D04">
      <w:pPr>
        <w:pStyle w:val="a3"/>
        <w:ind w:right="107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27D04" w:rsidRDefault="00927D04" w:rsidP="00927D04">
      <w:pPr>
        <w:pStyle w:val="a3"/>
        <w:ind w:right="107"/>
      </w:pPr>
      <w:r>
        <w:t>13.</w:t>
      </w:r>
      <w:r>
        <w:tab/>
        <w:t>Внешний вид  работника  при  исполнении  им  должностных 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27D04" w:rsidRDefault="00927D04" w:rsidP="00927D04">
      <w:pPr>
        <w:pStyle w:val="a3"/>
        <w:ind w:right="107"/>
      </w:pPr>
    </w:p>
    <w:p w:rsidR="00927D04" w:rsidRPr="00927D04" w:rsidRDefault="00927D04" w:rsidP="00927D04">
      <w:pPr>
        <w:pStyle w:val="a3"/>
        <w:ind w:right="107"/>
        <w:jc w:val="center"/>
        <w:rPr>
          <w:b/>
        </w:rPr>
      </w:pPr>
      <w:r w:rsidRPr="00927D04">
        <w:rPr>
          <w:b/>
        </w:rPr>
        <w:t>IV.</w:t>
      </w:r>
      <w:r w:rsidRPr="00927D04">
        <w:rPr>
          <w:b/>
        </w:rPr>
        <w:tab/>
        <w:t>Ответственность за нарушение положений Кодекса</w:t>
      </w:r>
    </w:p>
    <w:p w:rsidR="00927D04" w:rsidRDefault="00927D04" w:rsidP="00927D04">
      <w:pPr>
        <w:pStyle w:val="a3"/>
        <w:ind w:right="107"/>
      </w:pPr>
      <w:r>
        <w:t>14.</w:t>
      </w:r>
      <w:r>
        <w:tab/>
        <w:t>Нарушение работником положений Кодекса подлежит анализу и при подтверждении факта нарушения – моральному осуждению.</w:t>
      </w:r>
    </w:p>
    <w:p w:rsidR="00927D04" w:rsidRDefault="00927D04" w:rsidP="00927D04">
      <w:pPr>
        <w:pStyle w:val="a3"/>
        <w:ind w:right="107"/>
        <w:sectPr w:rsidR="00927D04">
          <w:pgSz w:w="11910" w:h="16840"/>
          <w:pgMar w:top="980" w:right="720" w:bottom="960" w:left="1320" w:header="0" w:footer="763" w:gutter="0"/>
          <w:cols w:space="720"/>
        </w:sectPr>
      </w:pPr>
      <w:r>
        <w:t>15.</w:t>
      </w:r>
      <w:r>
        <w:tab/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</w:t>
      </w:r>
      <w:r w:rsidR="00306F2C">
        <w:t>ний.</w:t>
      </w:r>
    </w:p>
    <w:p w:rsidR="00AD0A00" w:rsidRPr="00927D04" w:rsidRDefault="00AD0A00" w:rsidP="00927D04">
      <w:pPr>
        <w:tabs>
          <w:tab w:val="left" w:pos="999"/>
        </w:tabs>
        <w:ind w:right="110"/>
        <w:rPr>
          <w:sz w:val="24"/>
        </w:rPr>
      </w:pPr>
      <w:bookmarkStart w:id="3" w:name="III._Этические_правила_служебного_поведе"/>
      <w:bookmarkStart w:id="4" w:name="_GoBack"/>
      <w:bookmarkEnd w:id="3"/>
      <w:bookmarkEnd w:id="4"/>
    </w:p>
    <w:sectPr w:rsidR="00AD0A00" w:rsidRPr="00927D04" w:rsidSect="009E531E">
      <w:pgSz w:w="11910" w:h="16840"/>
      <w:pgMar w:top="980" w:right="720" w:bottom="960" w:left="1320" w:header="0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C2" w:rsidRDefault="00E37BC2">
      <w:r>
        <w:separator/>
      </w:r>
    </w:p>
  </w:endnote>
  <w:endnote w:type="continuationSeparator" w:id="1">
    <w:p w:rsidR="00E37BC2" w:rsidRDefault="00E3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00" w:rsidRDefault="009E531E">
    <w:pPr>
      <w:pStyle w:val="a3"/>
      <w:spacing w:line="14" w:lineRule="auto"/>
      <w:ind w:left="0" w:firstLine="0"/>
      <w:jc w:val="left"/>
      <w:rPr>
        <w:sz w:val="20"/>
      </w:rPr>
    </w:pPr>
    <w:r w:rsidRPr="009E531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4.4pt;margin-top:792.8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ATcDk7iAAAADwEAAA8AAAAAAAAAAAAAAAAA/wMAAGRycy9kb3ducmV2LnhtbFBL&#10;BQYAAAAABAAEAPMAAAAOBQAAAAA=&#10;" filled="f" stroked="f">
          <v:path arrowok="t"/>
          <v:textbox inset="0,0,0,0">
            <w:txbxContent>
              <w:p w:rsidR="00AD0A00" w:rsidRDefault="009E531E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8039E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06F2C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C2" w:rsidRDefault="00E37BC2">
      <w:r>
        <w:separator/>
      </w:r>
    </w:p>
  </w:footnote>
  <w:footnote w:type="continuationSeparator" w:id="1">
    <w:p w:rsidR="00E37BC2" w:rsidRDefault="00E37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12C"/>
    <w:multiLevelType w:val="hybridMultilevel"/>
    <w:tmpl w:val="6EA4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540"/>
    <w:multiLevelType w:val="hybridMultilevel"/>
    <w:tmpl w:val="0AD4A6F0"/>
    <w:lvl w:ilvl="0" w:tplc="F43C29AC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02E16">
      <w:start w:val="1"/>
      <w:numFmt w:val="decimal"/>
      <w:lvlText w:val="%2)"/>
      <w:lvlJc w:val="left"/>
      <w:pPr>
        <w:ind w:left="10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594E833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5B0659E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CE448206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95FA066C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6" w:tplc="AA808BC0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7" w:tplc="EECA3ED4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DF462146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</w:abstractNum>
  <w:abstractNum w:abstractNumId="2">
    <w:nsid w:val="1BE3117B"/>
    <w:multiLevelType w:val="hybridMultilevel"/>
    <w:tmpl w:val="7F3A369C"/>
    <w:lvl w:ilvl="0" w:tplc="7234CC62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1EE8AF8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C436BF7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BD0027D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4" w:tplc="4176DE94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 w:tplc="8A0C738A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 w:tplc="0F4080AA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5DD07270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8" w:tplc="BAC6EAE6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</w:abstractNum>
  <w:abstractNum w:abstractNumId="3">
    <w:nsid w:val="566237E0"/>
    <w:multiLevelType w:val="hybridMultilevel"/>
    <w:tmpl w:val="7BA6029A"/>
    <w:lvl w:ilvl="0" w:tplc="3DE4DD9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D2A24EC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CD98F7C2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57409D4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4" w:tplc="E6C0D77A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 w:tplc="2362D7C8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 w:tplc="A47E1310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CC521024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8" w:tplc="9EA2279E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</w:abstractNum>
  <w:abstractNum w:abstractNumId="4">
    <w:nsid w:val="627860C5"/>
    <w:multiLevelType w:val="hybridMultilevel"/>
    <w:tmpl w:val="7FA669E0"/>
    <w:lvl w:ilvl="0" w:tplc="0E6813B8">
      <w:start w:val="1"/>
      <w:numFmt w:val="upperRoman"/>
      <w:lvlText w:val="%1."/>
      <w:lvlJc w:val="left"/>
      <w:pPr>
        <w:ind w:left="4024" w:hanging="2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1" w:tplc="D5D85652">
      <w:numFmt w:val="bullet"/>
      <w:lvlText w:val="•"/>
      <w:lvlJc w:val="left"/>
      <w:pPr>
        <w:ind w:left="4604" w:hanging="222"/>
      </w:pPr>
      <w:rPr>
        <w:rFonts w:hint="default"/>
        <w:lang w:val="ru-RU" w:eastAsia="en-US" w:bidi="ar-SA"/>
      </w:rPr>
    </w:lvl>
    <w:lvl w:ilvl="2" w:tplc="DB46BD56">
      <w:numFmt w:val="bullet"/>
      <w:lvlText w:val="•"/>
      <w:lvlJc w:val="left"/>
      <w:pPr>
        <w:ind w:left="5189" w:hanging="222"/>
      </w:pPr>
      <w:rPr>
        <w:rFonts w:hint="default"/>
        <w:lang w:val="ru-RU" w:eastAsia="en-US" w:bidi="ar-SA"/>
      </w:rPr>
    </w:lvl>
    <w:lvl w:ilvl="3" w:tplc="06007AD0">
      <w:numFmt w:val="bullet"/>
      <w:lvlText w:val="•"/>
      <w:lvlJc w:val="left"/>
      <w:pPr>
        <w:ind w:left="5774" w:hanging="222"/>
      </w:pPr>
      <w:rPr>
        <w:rFonts w:hint="default"/>
        <w:lang w:val="ru-RU" w:eastAsia="en-US" w:bidi="ar-SA"/>
      </w:rPr>
    </w:lvl>
    <w:lvl w:ilvl="4" w:tplc="FF085E66">
      <w:numFmt w:val="bullet"/>
      <w:lvlText w:val="•"/>
      <w:lvlJc w:val="left"/>
      <w:pPr>
        <w:ind w:left="6359" w:hanging="222"/>
      </w:pPr>
      <w:rPr>
        <w:rFonts w:hint="default"/>
        <w:lang w:val="ru-RU" w:eastAsia="en-US" w:bidi="ar-SA"/>
      </w:rPr>
    </w:lvl>
    <w:lvl w:ilvl="5" w:tplc="EBEA2696">
      <w:numFmt w:val="bullet"/>
      <w:lvlText w:val="•"/>
      <w:lvlJc w:val="left"/>
      <w:pPr>
        <w:ind w:left="6944" w:hanging="222"/>
      </w:pPr>
      <w:rPr>
        <w:rFonts w:hint="default"/>
        <w:lang w:val="ru-RU" w:eastAsia="en-US" w:bidi="ar-SA"/>
      </w:rPr>
    </w:lvl>
    <w:lvl w:ilvl="6" w:tplc="C256F10C">
      <w:numFmt w:val="bullet"/>
      <w:lvlText w:val="•"/>
      <w:lvlJc w:val="left"/>
      <w:pPr>
        <w:ind w:left="7529" w:hanging="222"/>
      </w:pPr>
      <w:rPr>
        <w:rFonts w:hint="default"/>
        <w:lang w:val="ru-RU" w:eastAsia="en-US" w:bidi="ar-SA"/>
      </w:rPr>
    </w:lvl>
    <w:lvl w:ilvl="7" w:tplc="FAD2DF1E">
      <w:numFmt w:val="bullet"/>
      <w:lvlText w:val="•"/>
      <w:lvlJc w:val="left"/>
      <w:pPr>
        <w:ind w:left="8114" w:hanging="222"/>
      </w:pPr>
      <w:rPr>
        <w:rFonts w:hint="default"/>
        <w:lang w:val="ru-RU" w:eastAsia="en-US" w:bidi="ar-SA"/>
      </w:rPr>
    </w:lvl>
    <w:lvl w:ilvl="8" w:tplc="33187492">
      <w:numFmt w:val="bullet"/>
      <w:lvlText w:val="•"/>
      <w:lvlJc w:val="left"/>
      <w:pPr>
        <w:ind w:left="8699" w:hanging="222"/>
      </w:pPr>
      <w:rPr>
        <w:rFonts w:hint="default"/>
        <w:lang w:val="ru-RU" w:eastAsia="en-US" w:bidi="ar-SA"/>
      </w:rPr>
    </w:lvl>
  </w:abstractNum>
  <w:abstractNum w:abstractNumId="5">
    <w:nsid w:val="62FA635E"/>
    <w:multiLevelType w:val="hybridMultilevel"/>
    <w:tmpl w:val="BF280D12"/>
    <w:lvl w:ilvl="0" w:tplc="B78878D4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F025072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9AA08E6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425C4D20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4" w:tplc="3DB8205A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 w:tplc="855A5EF6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 w:tplc="7E3A1108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D9A4EEC8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8" w:tplc="20FE1194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</w:abstractNum>
  <w:abstractNum w:abstractNumId="6">
    <w:nsid w:val="7E752E07"/>
    <w:multiLevelType w:val="hybridMultilevel"/>
    <w:tmpl w:val="3DB24688"/>
    <w:lvl w:ilvl="0" w:tplc="B7BE836C">
      <w:start w:val="9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0A00"/>
    <w:rsid w:val="00306F2C"/>
    <w:rsid w:val="004F4C23"/>
    <w:rsid w:val="008039EF"/>
    <w:rsid w:val="00927D04"/>
    <w:rsid w:val="009E531E"/>
    <w:rsid w:val="00AD0A00"/>
    <w:rsid w:val="00E3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3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31E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31E"/>
    <w:pPr>
      <w:ind w:left="101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E531E"/>
    <w:pPr>
      <w:ind w:left="10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E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03D0F6A4A585E20E72C1EF23128A7498B2C5D0F7571CAB3675FC9ZBwC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SPecialiST RePack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Side viktor</cp:lastModifiedBy>
  <cp:revision>2</cp:revision>
  <dcterms:created xsi:type="dcterms:W3CDTF">2024-08-15T11:55:00Z</dcterms:created>
  <dcterms:modified xsi:type="dcterms:W3CDTF">2024-08-15T11:55:00Z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www.ilovepdf.com</vt:lpwstr>
  </property>
</Properties>
</file>